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F13D1B">
      <w:pPr>
        <w:jc w:val="center"/>
        <w:rPr>
          <w:rFonts w:ascii="Arial" w:hAnsi="Arial" w:cs="Arial"/>
          <w:b/>
          <w:bCs/>
        </w:rPr>
      </w:pPr>
      <w:r>
        <w:rPr>
          <w:rFonts w:ascii="Arial" w:hAnsi="Arial" w:cs="Arial"/>
          <w:b/>
          <w:bCs/>
        </w:rPr>
        <w:t>Pécsvárad Város</w:t>
      </w:r>
      <w:bookmarkStart w:id="0" w:name="_GoBack"/>
      <w:bookmarkEnd w:id="0"/>
      <w:r w:rsidR="00B663F0">
        <w:rPr>
          <w:rFonts w:ascii="Arial" w:hAnsi="Arial" w:cs="Arial"/>
          <w:b/>
          <w:bCs/>
        </w:rPr>
        <w:t xml:space="preserve">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r>
        <w:rPr>
          <w:rFonts w:ascii="Arial" w:hAnsi="Arial" w:cs="Arial"/>
          <w:b/>
          <w:bCs/>
        </w:rPr>
        <w:t xml:space="preserve">összhangban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32415" w:rsidRPr="00B32831" w:rsidRDefault="00B23B50"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7F1316" w:rsidRDefault="007F1316">
      <w:pPr>
        <w:jc w:val="both"/>
        <w:rPr>
          <w:rFonts w:ascii="Arial" w:hAnsi="Arial" w:cs="Arial"/>
          <w:b/>
          <w:bCs/>
          <w:sz w:val="22"/>
          <w:szCs w:val="22"/>
        </w:rPr>
      </w:pPr>
    </w:p>
    <w:p w:rsidR="000C0D2A" w:rsidRDefault="000C0D2A" w:rsidP="000C0D2A">
      <w:pPr>
        <w:pStyle w:val="Szvegtrzs21"/>
        <w:rPr>
          <w:rFonts w:cs="Arial"/>
          <w:bCs/>
          <w:i/>
          <w:sz w:val="22"/>
          <w:szCs w:val="22"/>
        </w:rPr>
      </w:pPr>
      <w:r w:rsidRPr="000C0D2A">
        <w:rPr>
          <w:rFonts w:cs="Arial"/>
          <w:bCs/>
          <w:i/>
          <w:sz w:val="22"/>
          <w:szCs w:val="22"/>
        </w:rPr>
        <w:t xml:space="preserve">Az ösztöndíj odaítélésének szociális feltétele, hogy </w:t>
      </w:r>
    </w:p>
    <w:p w:rsidR="000C0D2A" w:rsidRPr="000C0D2A" w:rsidRDefault="000C0D2A" w:rsidP="000C0D2A">
      <w:pPr>
        <w:pStyle w:val="Szvegtrzs21"/>
        <w:rPr>
          <w:rFonts w:cs="Arial"/>
          <w:bCs/>
          <w:i/>
          <w:sz w:val="22"/>
          <w:szCs w:val="22"/>
        </w:rPr>
      </w:pPr>
    </w:p>
    <w:p w:rsidR="000C0D2A" w:rsidRPr="000C0D2A" w:rsidRDefault="000C0D2A" w:rsidP="00D240FF">
      <w:pPr>
        <w:pStyle w:val="Szvegtrzs21"/>
        <w:numPr>
          <w:ilvl w:val="0"/>
          <w:numId w:val="23"/>
        </w:numPr>
        <w:rPr>
          <w:rFonts w:cs="Arial"/>
          <w:bCs/>
          <w:i/>
          <w:sz w:val="22"/>
          <w:szCs w:val="22"/>
        </w:rPr>
      </w:pPr>
      <w:r w:rsidRPr="000C0D2A">
        <w:rPr>
          <w:rFonts w:cs="Arial"/>
          <w:bCs/>
          <w:i/>
          <w:sz w:val="22"/>
          <w:szCs w:val="22"/>
        </w:rPr>
        <w:t xml:space="preserve">a pályázóval egy háztartásban élők egy főre jutó nettó jövedelme a mindenkori öregségi nyugdíj legkisebb összegének a 250 %-át </w:t>
      </w:r>
      <w:r>
        <w:rPr>
          <w:rFonts w:cs="Arial"/>
          <w:bCs/>
          <w:i/>
          <w:sz w:val="22"/>
          <w:szCs w:val="22"/>
        </w:rPr>
        <w:t xml:space="preserve">(71.250.-Ft) </w:t>
      </w:r>
      <w:r w:rsidRPr="000C0D2A">
        <w:rPr>
          <w:rFonts w:cs="Arial"/>
          <w:bCs/>
          <w:i/>
          <w:sz w:val="22"/>
          <w:szCs w:val="22"/>
        </w:rPr>
        <w:t xml:space="preserve">nem haladja </w:t>
      </w:r>
      <w:r w:rsidR="008C1CEF">
        <w:rPr>
          <w:rFonts w:cs="Arial"/>
          <w:bCs/>
          <w:i/>
          <w:sz w:val="22"/>
          <w:szCs w:val="22"/>
        </w:rPr>
        <w:tab/>
        <w:t>meg.</w:t>
      </w:r>
    </w:p>
    <w:p w:rsidR="000C0D2A" w:rsidRPr="000C0D2A" w:rsidRDefault="000C0D2A" w:rsidP="000C0D2A">
      <w:pPr>
        <w:pStyle w:val="Szvegtrzs21"/>
        <w:rPr>
          <w:rFonts w:cs="Arial"/>
          <w:bCs/>
          <w:i/>
          <w:sz w:val="22"/>
          <w:szCs w:val="22"/>
        </w:rPr>
      </w:pPr>
    </w:p>
    <w:p w:rsidR="000C0D2A" w:rsidRPr="008C1CEF" w:rsidRDefault="00DF3965" w:rsidP="008C1CEF">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r w:rsidR="008C1CEF">
        <w:rPr>
          <w:rFonts w:ascii="Arial" w:hAnsi="Arial" w:cs="Arial"/>
          <w:b/>
          <w:bCs/>
          <w:sz w:val="22"/>
          <w:szCs w:val="22"/>
        </w:rPr>
        <w:t>:</w:t>
      </w:r>
    </w:p>
    <w:p w:rsidR="000C0D2A" w:rsidRDefault="000C0D2A" w:rsidP="000C0D2A">
      <w:pPr>
        <w:suppressAutoHyphens/>
        <w:ind w:left="720"/>
        <w:jc w:val="both"/>
        <w:rPr>
          <w:rFonts w:ascii="Arial" w:hAnsi="Arial" w:cs="Arial"/>
          <w:bCs/>
          <w:i/>
          <w:sz w:val="22"/>
          <w:szCs w:val="22"/>
        </w:rPr>
      </w:pPr>
    </w:p>
    <w:p w:rsidR="00BF43A4" w:rsidRPr="008C1CEF" w:rsidRDefault="00B356F5" w:rsidP="008C1CEF">
      <w:pPr>
        <w:pStyle w:val="Szvegtrzs21"/>
        <w:numPr>
          <w:ilvl w:val="0"/>
          <w:numId w:val="23"/>
        </w:numPr>
        <w:rPr>
          <w:rFonts w:cs="Arial"/>
          <w:bCs/>
          <w:i/>
          <w:sz w:val="22"/>
          <w:szCs w:val="22"/>
        </w:rPr>
      </w:pPr>
      <w:r>
        <w:rPr>
          <w:rFonts w:cs="Arial"/>
          <w:bCs/>
          <w:i/>
          <w:sz w:val="22"/>
          <w:szCs w:val="22"/>
        </w:rPr>
        <w:t>n</w:t>
      </w:r>
      <w:r w:rsidR="008C1CEF" w:rsidRPr="008C1CEF">
        <w:rPr>
          <w:rFonts w:cs="Arial"/>
          <w:bCs/>
          <w:i/>
          <w:sz w:val="22"/>
          <w:szCs w:val="22"/>
        </w:rPr>
        <w:t xml:space="preserve">yugdíj esetén a </w:t>
      </w:r>
      <w:r w:rsidR="00BF43A4" w:rsidRPr="008C1CEF">
        <w:rPr>
          <w:rFonts w:cs="Arial"/>
          <w:bCs/>
          <w:i/>
          <w:sz w:val="22"/>
          <w:szCs w:val="22"/>
        </w:rPr>
        <w:t>Nyugdíjfolyósító Igazgatóság által ez év elején küldött nyugdíjösszesítő fénymásolatát a folyósítás összegéről és jogcíméről, valamint a kérelem beadását megelőző 1 havi nyugdíjszelvények vagy folyószámla-kivonat fénymásolatát;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árvaellátás folyósítása esetén az előző 3 havi szelvényen/folyószámla-kivonaton kívül a Nyugdíjfolyósító Igazgatóság által küldött összesítő fénymásolata (amennyiben özvegyi nyugdíjra/árvaellátásra nem jogosult, az elutasító/megszüntető határozat fénymásolatát);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munkaviszonnyal rendelkező esetében: a munkáltató által kiadott hivatalos igazolást a kérelem beadását megelőző 3 havi nettó jövedelméről, külön a családi pótlék összegét feltüntetve;</w:t>
      </w:r>
    </w:p>
    <w:p w:rsidR="00BF43A4" w:rsidRPr="008C1CEF" w:rsidRDefault="008C1CEF" w:rsidP="008C1CEF">
      <w:pPr>
        <w:pStyle w:val="Szvegtrzs21"/>
        <w:numPr>
          <w:ilvl w:val="0"/>
          <w:numId w:val="23"/>
        </w:numPr>
        <w:rPr>
          <w:rFonts w:cs="Arial"/>
          <w:bCs/>
          <w:i/>
          <w:sz w:val="22"/>
          <w:szCs w:val="22"/>
        </w:rPr>
      </w:pPr>
      <w:r w:rsidRPr="008C1CEF">
        <w:rPr>
          <w:rFonts w:cs="Arial"/>
          <w:bCs/>
          <w:i/>
          <w:sz w:val="22"/>
          <w:szCs w:val="22"/>
        </w:rPr>
        <w:t>Foglalkoztatási szerv</w:t>
      </w:r>
      <w:r w:rsidR="00BF43A4" w:rsidRPr="008C1CEF">
        <w:rPr>
          <w:rFonts w:cs="Arial"/>
          <w:bCs/>
          <w:i/>
          <w:sz w:val="22"/>
          <w:szCs w:val="22"/>
        </w:rPr>
        <w:t xml:space="preserve"> által folyósított ellátás esetén a megállapító határozat fénymásolatát, a folyósított ellátás összegéről az előző 3 hónap szelvényének másolatát;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amennyiben jövedelemmel nem rendelkezik, az állami foglalkoztatási szerv igazolását arra vonatkozólag, hogy az álláskeresők nyilvántartásában szerepel-e, s a mellékelten csatolt nyilatkozatot kitöltve;</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nem havi rendszerességgel szerzett jövedelemről szóló nyilatkozatot;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tartós jövedelem-csökkenés esetén: a rendszeres pénzellátás, jövedelem megszüntetéséről szóló dokumentum fénymásolatát, vállalkozói vagy őstermelői tevékenység megszűnése esetén az engedély/igazolvány visszavonásáról, társas vállalkozás esetén cégjegyzékből való törlésről készült dokumentum fénymásolatát;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vállalkozó esetén: a kérelem beadását megelőző 12 havi nettó jövedelemről – tételes bontásban - könyvelő által kiadott igazolást (a vállalkozói tevékenység kezdő időpontjának feltüntetésével) és a Nemzeti Adó- és Vámhivatal igazolását az előző gazdasági évre vonatkozólag; amennyiben ezen időtartam alatt táppénzellátásban is részesült, annak nettó összegéről hivatalos igazolást;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őstermelő esetén: az őstermelői igazolvány/betétlap fénymásolata, valamint a kérelem beadását megelőző 12 havi nettó átlagjövedelméről szóló igazolást;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a gyermek elhelyezése vagy ideiglenes hatályú elhelyezése, valamint a gyámrendelés tárgyában hozott bírósági, illetve gyámhatósági döntést;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gyermektartásdíjról szelvényt vagy igazolást;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házasság felbontása esetén: a házasság felbontásáról szóló bírósági végzés másolatát a gyermek elhelyezését és tartását szabályozó bírósági ítélet, illetve egyezséget jóváhagyó végzés fénymásolt példányát;</w:t>
      </w:r>
    </w:p>
    <w:p w:rsidR="00BF43A4" w:rsidRPr="008C1CEF" w:rsidRDefault="00B356F5" w:rsidP="008C1CEF">
      <w:pPr>
        <w:pStyle w:val="Szvegtrzs21"/>
        <w:numPr>
          <w:ilvl w:val="0"/>
          <w:numId w:val="23"/>
        </w:numPr>
        <w:rPr>
          <w:rFonts w:cs="Arial"/>
          <w:bCs/>
          <w:i/>
          <w:sz w:val="22"/>
          <w:szCs w:val="22"/>
        </w:rPr>
      </w:pPr>
      <w:r>
        <w:rPr>
          <w:rFonts w:cs="Arial"/>
          <w:bCs/>
          <w:i/>
          <w:sz w:val="22"/>
          <w:szCs w:val="22"/>
        </w:rPr>
        <w:t>a</w:t>
      </w:r>
      <w:r w:rsidR="00BF43A4" w:rsidRPr="008C1CEF">
        <w:rPr>
          <w:rFonts w:cs="Arial"/>
          <w:bCs/>
          <w:i/>
          <w:sz w:val="22"/>
          <w:szCs w:val="22"/>
        </w:rPr>
        <w:t>mennyiben válófélben vannak, a házasság felbontására irányuló kereset vagy bírósági idéző végzés fénymásolatát.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1</w:t>
      </w:r>
      <w:r w:rsidR="008C1CEF" w:rsidRPr="008C1CEF">
        <w:rPr>
          <w:rFonts w:cs="Arial"/>
          <w:bCs/>
          <w:i/>
          <w:sz w:val="22"/>
          <w:szCs w:val="22"/>
        </w:rPr>
        <w:t>6</w:t>
      </w:r>
      <w:r w:rsidRPr="008C1CEF">
        <w:rPr>
          <w:rFonts w:cs="Arial"/>
          <w:bCs/>
          <w:i/>
          <w:sz w:val="22"/>
          <w:szCs w:val="22"/>
        </w:rPr>
        <w:t>-25 év közötti gyermek esetében az oktatási intézmény igazolását a nappali oktatás munkarendje szerint fennálló tanulói vagy hallgatói jogviszonyról;</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amennyiben jövedelmét levonás terheli, annak jogcíméről és a levonás kérelem benyújtását megelőző havi nettó összegéről igazolást;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amennyiben nem magyar állampolgár, a Magyarországon való tartózkodás jogcímét igazoló irat fénymásolatát.</w:t>
      </w:r>
    </w:p>
    <w:p w:rsidR="00F76DA1" w:rsidRPr="008C1CEF" w:rsidRDefault="00BF43A4" w:rsidP="008C1CEF">
      <w:pPr>
        <w:pStyle w:val="Szvegtrzs21"/>
        <w:numPr>
          <w:ilvl w:val="0"/>
          <w:numId w:val="23"/>
        </w:numPr>
        <w:rPr>
          <w:rFonts w:cs="Arial"/>
          <w:bCs/>
          <w:i/>
          <w:sz w:val="22"/>
          <w:szCs w:val="22"/>
        </w:rPr>
      </w:pPr>
      <w:r w:rsidRPr="008C1CEF">
        <w:rPr>
          <w:rFonts w:cs="Arial"/>
          <w:bCs/>
          <w:i/>
          <w:sz w:val="22"/>
          <w:szCs w:val="22"/>
        </w:rPr>
        <w:t>pénzbeli ellátásának megszüntetéséről szóló határozat másolatát, illetve szabadlábra helyezéséről szóló igazolást.</w:t>
      </w:r>
    </w:p>
    <w:p w:rsidR="00F76DA1" w:rsidRPr="00F76DA1" w:rsidRDefault="00F76DA1" w:rsidP="00F76DA1">
      <w:pPr>
        <w:suppressAutoHyphens/>
        <w:ind w:left="720"/>
        <w:jc w:val="both"/>
        <w:rPr>
          <w:bCs/>
        </w:rPr>
      </w:pPr>
    </w:p>
    <w:p w:rsidR="00F76DA1" w:rsidRPr="00F76DA1" w:rsidRDefault="00F76DA1" w:rsidP="00F76DA1">
      <w:pPr>
        <w:suppressAutoHyphens/>
        <w:ind w:left="720" w:hanging="720"/>
        <w:jc w:val="both"/>
        <w:rPr>
          <w:bCs/>
        </w:rPr>
      </w:pPr>
      <w:r w:rsidRPr="00F76DA1">
        <w:rPr>
          <w:rFonts w:ascii="Arial" w:hAnsi="Arial" w:cs="Arial"/>
          <w:b/>
          <w:bCs/>
          <w:sz w:val="22"/>
          <w:szCs w:val="22"/>
        </w:rPr>
        <w:t>2.</w:t>
      </w:r>
      <w:r w:rsidRPr="00F76DA1">
        <w:rPr>
          <w:rFonts w:ascii="Arial" w:hAnsi="Arial" w:cs="Arial"/>
          <w:b/>
          <w:bCs/>
          <w:sz w:val="22"/>
          <w:szCs w:val="22"/>
        </w:rPr>
        <w:tab/>
      </w:r>
      <w:r>
        <w:rPr>
          <w:rFonts w:ascii="Arial" w:hAnsi="Arial" w:cs="Arial"/>
          <w:b/>
          <w:bCs/>
          <w:sz w:val="22"/>
          <w:szCs w:val="22"/>
        </w:rPr>
        <w:t>Vagyonnyilatkozat;</w:t>
      </w:r>
    </w:p>
    <w:p w:rsidR="00B663F0" w:rsidRPr="00F90C26" w:rsidRDefault="00B663F0" w:rsidP="00F76DA1">
      <w:pPr>
        <w:ind w:left="720"/>
        <w:jc w:val="both"/>
        <w:rPr>
          <w:rFonts w:ascii="Arial" w:hAnsi="Arial" w:cs="Arial"/>
          <w:b/>
          <w:bCs/>
          <w:sz w:val="22"/>
          <w:szCs w:val="22"/>
        </w:rPr>
      </w:pPr>
    </w:p>
    <w:p w:rsidR="008C1CEF" w:rsidRDefault="00B356F5" w:rsidP="008C1CEF">
      <w:pPr>
        <w:pStyle w:val="Szvegtrzs21"/>
        <w:numPr>
          <w:ilvl w:val="0"/>
          <w:numId w:val="23"/>
        </w:numPr>
        <w:rPr>
          <w:rFonts w:cs="Arial"/>
          <w:bCs/>
          <w:i/>
          <w:sz w:val="22"/>
          <w:szCs w:val="22"/>
        </w:rPr>
      </w:pPr>
      <w:r>
        <w:rPr>
          <w:rFonts w:cs="Arial"/>
          <w:bCs/>
          <w:i/>
          <w:sz w:val="22"/>
          <w:szCs w:val="22"/>
        </w:rPr>
        <w:t xml:space="preserve">mellékelt formanyomtatványon </w:t>
      </w:r>
      <w:r w:rsidR="008C1CEF">
        <w:rPr>
          <w:rFonts w:cs="Arial"/>
          <w:bCs/>
          <w:i/>
          <w:sz w:val="22"/>
          <w:szCs w:val="22"/>
        </w:rPr>
        <w:t xml:space="preserve">nyilatkozat </w:t>
      </w:r>
      <w:r w:rsidR="008C1CEF" w:rsidRPr="000C0D2A">
        <w:rPr>
          <w:rFonts w:cs="Arial"/>
          <w:bCs/>
          <w:i/>
          <w:sz w:val="22"/>
          <w:szCs w:val="22"/>
        </w:rPr>
        <w:t>a pályázó és a lakcíme szerinti ingatlanban életvitelszerűen együtt lakó, ott bejelentett vagy tartózkodási hellyel rendelkezők</w:t>
      </w:r>
      <w:r>
        <w:rPr>
          <w:rFonts w:cs="Arial"/>
          <w:bCs/>
          <w:i/>
          <w:sz w:val="22"/>
          <w:szCs w:val="22"/>
        </w:rPr>
        <w:t>ről</w:t>
      </w:r>
      <w:r w:rsidR="008C1CEF" w:rsidRPr="000C0D2A">
        <w:rPr>
          <w:rFonts w:cs="Arial"/>
          <w:bCs/>
          <w:i/>
          <w:sz w:val="22"/>
          <w:szCs w:val="22"/>
        </w:rPr>
        <w:t xml:space="preserve"> az 1993. évi III. tv. 4. § (1) b) pontjában meghatároz</w:t>
      </w:r>
      <w:r w:rsidR="008C1CEF">
        <w:rPr>
          <w:rFonts w:cs="Arial"/>
          <w:bCs/>
          <w:i/>
          <w:sz w:val="22"/>
          <w:szCs w:val="22"/>
        </w:rPr>
        <w:t>ott vagyonnal kapcsolatban.</w:t>
      </w:r>
    </w:p>
    <w:p w:rsidR="008C1CEF" w:rsidRDefault="008C1CEF" w:rsidP="00361114">
      <w:pPr>
        <w:jc w:val="both"/>
        <w:rPr>
          <w:rFonts w:ascii="Arial" w:hAnsi="Arial" w:cs="Arial"/>
          <w:sz w:val="22"/>
          <w:szCs w:val="22"/>
        </w:rPr>
      </w:pPr>
    </w:p>
    <w:p w:rsidR="00DF3965" w:rsidRDefault="00DF3965">
      <w:pPr>
        <w:rPr>
          <w:rFonts w:ascii="Arial" w:hAnsi="Arial" w:cs="Arial"/>
          <w:b/>
          <w:bCs/>
          <w:sz w:val="22"/>
          <w:szCs w:val="22"/>
          <w:u w:val="single"/>
        </w:rPr>
      </w:pPr>
    </w:p>
    <w:p w:rsidR="00B356F5" w:rsidRPr="00F90C26" w:rsidRDefault="00B356F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8C1CEF">
        <w:rPr>
          <w:rFonts w:ascii="Arial" w:hAnsi="Arial" w:cs="Arial"/>
          <w:b/>
          <w:sz w:val="22"/>
          <w:szCs w:val="22"/>
        </w:rPr>
        <w:t>201</w:t>
      </w:r>
      <w:r w:rsidR="00707FD5" w:rsidRPr="008C1CEF">
        <w:rPr>
          <w:rFonts w:ascii="Arial" w:hAnsi="Arial" w:cs="Arial"/>
          <w:b/>
          <w:sz w:val="22"/>
          <w:szCs w:val="22"/>
        </w:rPr>
        <w:t>7</w:t>
      </w:r>
      <w:r w:rsidRPr="008C1CEF">
        <w:rPr>
          <w:rFonts w:ascii="Arial" w:hAnsi="Arial" w:cs="Arial"/>
          <w:b/>
          <w:sz w:val="22"/>
          <w:szCs w:val="22"/>
        </w:rPr>
        <w:t xml:space="preserve">. december </w:t>
      </w:r>
      <w:r w:rsidR="00730FFD" w:rsidRPr="008C1CEF">
        <w:rPr>
          <w:rFonts w:ascii="Arial" w:hAnsi="Arial" w:cs="Arial"/>
          <w:b/>
          <w:sz w:val="22"/>
          <w:szCs w:val="22"/>
        </w:rPr>
        <w:br/>
      </w:r>
      <w:r w:rsidR="00707FD5" w:rsidRPr="008C1CEF">
        <w:rPr>
          <w:rFonts w:ascii="Arial" w:hAnsi="Arial" w:cs="Arial"/>
          <w:b/>
          <w:sz w:val="22"/>
          <w:szCs w:val="22"/>
        </w:rPr>
        <w:t>7</w:t>
      </w:r>
      <w:r w:rsidRPr="008C1CEF">
        <w:rPr>
          <w:rFonts w:ascii="Arial" w:hAnsi="Arial" w:cs="Arial"/>
          <w:b/>
          <w:sz w:val="22"/>
          <w:szCs w:val="22"/>
        </w:rPr>
        <w:t>-ig</w:t>
      </w:r>
      <w:r w:rsidRPr="00FD6AAE">
        <w:rPr>
          <w:rFonts w:ascii="Arial" w:hAnsi="Arial" w:cs="Arial"/>
          <w:sz w:val="22"/>
          <w:szCs w:val="22"/>
        </w:rPr>
        <w:t>:</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lastRenderedPageBreak/>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w:t>
      </w:r>
      <w:r w:rsidR="00B663F0">
        <w:rPr>
          <w:rFonts w:ascii="Arial" w:hAnsi="Arial" w:cs="Arial"/>
          <w:sz w:val="22"/>
          <w:szCs w:val="22"/>
        </w:rPr>
        <w:t xml:space="preserve">tetett. A hiánypótlási határidő </w:t>
      </w:r>
      <w:r w:rsidR="00B663F0">
        <w:rPr>
          <w:rFonts w:ascii="Arial" w:hAnsi="Arial" w:cs="Arial"/>
          <w:b/>
          <w:sz w:val="22"/>
          <w:szCs w:val="22"/>
        </w:rPr>
        <w:t>8</w:t>
      </w:r>
      <w:r w:rsidR="00114BBC" w:rsidRPr="00843675">
        <w:rPr>
          <w:rFonts w:ascii="Arial" w:hAnsi="Arial" w:cs="Arial"/>
          <w:sz w:val="22"/>
          <w:szCs w:val="22"/>
        </w:rPr>
        <w:t xml:space="preserve">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 xml:space="preserve">folyósítja számára </w:t>
      </w:r>
      <w:r w:rsidR="009C1291">
        <w:rPr>
          <w:rFonts w:ascii="Arial" w:hAnsi="Arial" w:cs="Arial"/>
          <w:sz w:val="22"/>
          <w:szCs w:val="22"/>
        </w:rPr>
        <w:lastRenderedPageBreak/>
        <w:t>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50" w:rsidRDefault="00B23B50" w:rsidP="00F51BB6">
      <w:r>
        <w:separator/>
      </w:r>
    </w:p>
  </w:endnote>
  <w:endnote w:type="continuationSeparator" w:id="0">
    <w:p w:rsidR="00B23B50" w:rsidRDefault="00B23B5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rsidR="00D240FF" w:rsidRPr="00A70913" w:rsidRDefault="00BB0014">
        <w:pPr>
          <w:pStyle w:val="llb"/>
          <w:jc w:val="center"/>
          <w:rPr>
            <w:rFonts w:ascii="Arial" w:hAnsi="Arial" w:cs="Arial"/>
            <w:sz w:val="20"/>
            <w:szCs w:val="20"/>
          </w:rPr>
        </w:pPr>
        <w:r w:rsidRPr="00A70913">
          <w:rPr>
            <w:rFonts w:ascii="Arial" w:hAnsi="Arial" w:cs="Arial"/>
            <w:sz w:val="20"/>
            <w:szCs w:val="20"/>
          </w:rPr>
          <w:fldChar w:fldCharType="begin"/>
        </w:r>
        <w:r w:rsidR="00D240FF" w:rsidRPr="00A70913">
          <w:rPr>
            <w:rFonts w:ascii="Arial" w:hAnsi="Arial" w:cs="Arial"/>
            <w:sz w:val="20"/>
            <w:szCs w:val="20"/>
          </w:rPr>
          <w:instrText>PAGE   \* MERGEFORMAT</w:instrText>
        </w:r>
        <w:r w:rsidRPr="00A70913">
          <w:rPr>
            <w:rFonts w:ascii="Arial" w:hAnsi="Arial" w:cs="Arial"/>
            <w:sz w:val="20"/>
            <w:szCs w:val="20"/>
          </w:rPr>
          <w:fldChar w:fldCharType="separate"/>
        </w:r>
        <w:r w:rsidR="00F13D1B">
          <w:rPr>
            <w:rFonts w:ascii="Arial" w:hAnsi="Arial" w:cs="Arial"/>
            <w:noProof/>
            <w:sz w:val="20"/>
            <w:szCs w:val="20"/>
          </w:rPr>
          <w:t>1</w:t>
        </w:r>
        <w:r w:rsidRPr="00A70913">
          <w:rPr>
            <w:rFonts w:ascii="Arial" w:hAnsi="Arial" w:cs="Arial"/>
            <w:sz w:val="20"/>
            <w:szCs w:val="20"/>
          </w:rPr>
          <w:fldChar w:fldCharType="end"/>
        </w:r>
      </w:p>
    </w:sdtContent>
  </w:sdt>
  <w:p w:rsidR="00D240FF" w:rsidRDefault="00D240F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50" w:rsidRDefault="00B23B50" w:rsidP="00F51BB6">
      <w:r>
        <w:separator/>
      </w:r>
    </w:p>
  </w:footnote>
  <w:footnote w:type="continuationSeparator" w:id="0">
    <w:p w:rsidR="00B23B50" w:rsidRDefault="00B23B50"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971933"/>
    <w:multiLevelType w:val="hybridMultilevel"/>
    <w:tmpl w:val="D36A11E0"/>
    <w:lvl w:ilvl="0" w:tplc="5C4E8370">
      <w:numFmt w:val="bullet"/>
      <w:lvlText w:val="-"/>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9"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2"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1B27E3B"/>
    <w:multiLevelType w:val="hybridMultilevel"/>
    <w:tmpl w:val="C2E20C2E"/>
    <w:lvl w:ilvl="0" w:tplc="5C4E8370">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2"/>
  </w:num>
  <w:num w:numId="3">
    <w:abstractNumId w:val="9"/>
  </w:num>
  <w:num w:numId="4">
    <w:abstractNumId w:val="12"/>
  </w:num>
  <w:num w:numId="5">
    <w:abstractNumId w:val="13"/>
  </w:num>
  <w:num w:numId="6">
    <w:abstractNumId w:val="4"/>
  </w:num>
  <w:num w:numId="7">
    <w:abstractNumId w:val="6"/>
  </w:num>
  <w:num w:numId="8">
    <w:abstractNumId w:val="18"/>
  </w:num>
  <w:num w:numId="9">
    <w:abstractNumId w:val="3"/>
  </w:num>
  <w:num w:numId="10">
    <w:abstractNumId w:val="16"/>
  </w:num>
  <w:num w:numId="11">
    <w:abstractNumId w:val="10"/>
  </w:num>
  <w:num w:numId="12">
    <w:abstractNumId w:val="19"/>
  </w:num>
  <w:num w:numId="13">
    <w:abstractNumId w:val="20"/>
  </w:num>
  <w:num w:numId="14">
    <w:abstractNumId w:val="7"/>
  </w:num>
  <w:num w:numId="15">
    <w:abstractNumId w:val="15"/>
  </w:num>
  <w:num w:numId="16">
    <w:abstractNumId w:val="1"/>
  </w:num>
  <w:num w:numId="17">
    <w:abstractNumId w:val="8"/>
  </w:num>
  <w:num w:numId="18">
    <w:abstractNumId w:val="14"/>
  </w:num>
  <w:num w:numId="19">
    <w:abstractNumId w:val="17"/>
  </w:num>
  <w:num w:numId="20">
    <w:abstractNumId w:val="11"/>
  </w:num>
  <w:num w:numId="21">
    <w:abstractNumId w:val="0"/>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0D2A"/>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7F1316"/>
    <w:rsid w:val="00811D35"/>
    <w:rsid w:val="00821F74"/>
    <w:rsid w:val="008544E4"/>
    <w:rsid w:val="0085666E"/>
    <w:rsid w:val="00861E69"/>
    <w:rsid w:val="008621EC"/>
    <w:rsid w:val="0087233A"/>
    <w:rsid w:val="008740C7"/>
    <w:rsid w:val="008775A8"/>
    <w:rsid w:val="00880EF4"/>
    <w:rsid w:val="00883FD3"/>
    <w:rsid w:val="008A76FE"/>
    <w:rsid w:val="008C1CEF"/>
    <w:rsid w:val="008C21CB"/>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0231"/>
    <w:rsid w:val="00AC45C8"/>
    <w:rsid w:val="00AC4BF0"/>
    <w:rsid w:val="00AD46C4"/>
    <w:rsid w:val="00AD6EB8"/>
    <w:rsid w:val="00AE1E9B"/>
    <w:rsid w:val="00AE6168"/>
    <w:rsid w:val="00B1571A"/>
    <w:rsid w:val="00B23B50"/>
    <w:rsid w:val="00B23F70"/>
    <w:rsid w:val="00B2584B"/>
    <w:rsid w:val="00B30592"/>
    <w:rsid w:val="00B32831"/>
    <w:rsid w:val="00B356F5"/>
    <w:rsid w:val="00B46320"/>
    <w:rsid w:val="00B47EC3"/>
    <w:rsid w:val="00B54D60"/>
    <w:rsid w:val="00B663F0"/>
    <w:rsid w:val="00B720E5"/>
    <w:rsid w:val="00B9243B"/>
    <w:rsid w:val="00B95A9E"/>
    <w:rsid w:val="00BA2F10"/>
    <w:rsid w:val="00BA48DC"/>
    <w:rsid w:val="00BB0014"/>
    <w:rsid w:val="00BB4DE7"/>
    <w:rsid w:val="00BB6075"/>
    <w:rsid w:val="00BD4F31"/>
    <w:rsid w:val="00BE05DA"/>
    <w:rsid w:val="00BE1BDD"/>
    <w:rsid w:val="00BE6951"/>
    <w:rsid w:val="00BE7F44"/>
    <w:rsid w:val="00BF43A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240FF"/>
    <w:rsid w:val="00D43F55"/>
    <w:rsid w:val="00D4603E"/>
    <w:rsid w:val="00D47A42"/>
    <w:rsid w:val="00D605E9"/>
    <w:rsid w:val="00D613B0"/>
    <w:rsid w:val="00D8400A"/>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3304"/>
    <w:rsid w:val="00F13D1B"/>
    <w:rsid w:val="00F15D47"/>
    <w:rsid w:val="00F25086"/>
    <w:rsid w:val="00F36393"/>
    <w:rsid w:val="00F36875"/>
    <w:rsid w:val="00F41C1F"/>
    <w:rsid w:val="00F42674"/>
    <w:rsid w:val="00F433BF"/>
    <w:rsid w:val="00F46E3F"/>
    <w:rsid w:val="00F51BB6"/>
    <w:rsid w:val="00F6589A"/>
    <w:rsid w:val="00F7517F"/>
    <w:rsid w:val="00F76DA1"/>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65D103-E294-4632-B64A-FF7331E3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customStyle="1" w:styleId="Szvegtrzs21">
    <w:name w:val="Szövegtörzs 21"/>
    <w:basedOn w:val="Norml"/>
    <w:rsid w:val="000C0D2A"/>
    <w:pPr>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3346</Words>
  <Characters>23092</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26386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Fenyvesi</cp:lastModifiedBy>
  <cp:revision>3</cp:revision>
  <cp:lastPrinted>2016-07-19T09:32:00Z</cp:lastPrinted>
  <dcterms:created xsi:type="dcterms:W3CDTF">2018-10-04T12:22:00Z</dcterms:created>
  <dcterms:modified xsi:type="dcterms:W3CDTF">2018-10-04T12:22:00Z</dcterms:modified>
</cp:coreProperties>
</file>